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630" w:rsidRDefault="00840F78" w:rsidP="00840F78">
      <w:pPr>
        <w:jc w:val="center"/>
        <w:rPr>
          <w:b/>
        </w:rPr>
      </w:pPr>
      <w:r>
        <w:rPr>
          <w:b/>
        </w:rPr>
        <w:t>Week 8 Discussion Prompt</w:t>
      </w:r>
    </w:p>
    <w:p w:rsidR="002F2636" w:rsidRDefault="00507FF6" w:rsidP="00840F78">
      <w:pPr>
        <w:jc w:val="center"/>
        <w:rPr>
          <w:b/>
        </w:rPr>
      </w:pPr>
      <w:r>
        <w:rPr>
          <w:b/>
        </w:rPr>
        <w:t>Evaluating Data Outcomes</w:t>
      </w:r>
    </w:p>
    <w:p w:rsidR="00555DB2" w:rsidRDefault="00076A1F" w:rsidP="00555DB2">
      <w:r>
        <w:tab/>
      </w:r>
      <w:r w:rsidR="00501A2A">
        <w:t>In nursing</w:t>
      </w:r>
      <w:r w:rsidR="00E161E3">
        <w:t>,</w:t>
      </w:r>
      <w:r w:rsidR="00501A2A">
        <w:t xml:space="preserve"> evaluation of outcomes has been proven to be necessary </w:t>
      </w:r>
      <w:r w:rsidR="00727AF0">
        <w:t>to the enhancement of the care process.</w:t>
      </w:r>
      <w:r w:rsidR="00C97DB2">
        <w:t xml:space="preserve"> Thus, research has </w:t>
      </w:r>
      <w:r w:rsidR="007864E7">
        <w:t>demonstrated</w:t>
      </w:r>
      <w:r w:rsidR="00C97DB2">
        <w:t xml:space="preserve"> that apart from stating goals </w:t>
      </w:r>
      <w:r w:rsidR="006D4ED9">
        <w:t xml:space="preserve">regarding </w:t>
      </w:r>
      <w:r w:rsidR="00F5441D">
        <w:t xml:space="preserve">outcomes that are observable </w:t>
      </w:r>
      <w:r w:rsidR="00E161E3">
        <w:t>during the data collection process, nurses may develop rating scales that allow them to measure patient progress</w:t>
      </w:r>
      <w:r w:rsidR="009C6518">
        <w:t xml:space="preserve"> in the process of </w:t>
      </w:r>
      <w:r w:rsidR="0092344C">
        <w:t>attaining goals</w:t>
      </w:r>
      <w:r w:rsidR="009C6518">
        <w:t>.</w:t>
      </w:r>
      <w:r w:rsidR="0092344C">
        <w:t xml:space="preserve"> However, it is important to note that </w:t>
      </w:r>
      <w:r w:rsidR="006E755F">
        <w:t>legal requirements</w:t>
      </w:r>
      <w:r w:rsidR="007864E7">
        <w:t xml:space="preserve">, as well as the demand for </w:t>
      </w:r>
      <w:r w:rsidR="007864E7" w:rsidRPr="007864E7">
        <w:rPr>
          <w:noProof/>
        </w:rPr>
        <w:t>high</w:t>
      </w:r>
      <w:r w:rsidR="007864E7">
        <w:rPr>
          <w:noProof/>
        </w:rPr>
        <w:t>-</w:t>
      </w:r>
      <w:r w:rsidR="007864E7" w:rsidRPr="007864E7">
        <w:rPr>
          <w:noProof/>
        </w:rPr>
        <w:t>quality</w:t>
      </w:r>
      <w:r w:rsidR="007864E7">
        <w:t xml:space="preserve"> care,</w:t>
      </w:r>
      <w:r w:rsidR="002D45C7">
        <w:t xml:space="preserve"> </w:t>
      </w:r>
      <w:r w:rsidR="002D45C7" w:rsidRPr="007864E7">
        <w:rPr>
          <w:noProof/>
        </w:rPr>
        <w:t>ha</w:t>
      </w:r>
      <w:r w:rsidR="007864E7">
        <w:rPr>
          <w:noProof/>
        </w:rPr>
        <w:t>ve</w:t>
      </w:r>
      <w:r w:rsidR="002D45C7">
        <w:t xml:space="preserve"> led to the c</w:t>
      </w:r>
      <w:r w:rsidR="006E755F">
        <w:t xml:space="preserve">reation of patient evaluation tools </w:t>
      </w:r>
      <w:r w:rsidR="00C840FB">
        <w:t xml:space="preserve">in the nursing field, a move that has contributed to the refining of clinical data used to </w:t>
      </w:r>
      <w:r w:rsidR="00C10CA3">
        <w:t>determine the progress of patients</w:t>
      </w:r>
      <w:r w:rsidR="00902187">
        <w:t xml:space="preserve"> (</w:t>
      </w:r>
      <w:proofErr w:type="spellStart"/>
      <w:r w:rsidR="00902187" w:rsidRPr="005D3AAD">
        <w:t>Gliklich</w:t>
      </w:r>
      <w:proofErr w:type="spellEnd"/>
      <w:r w:rsidR="00902187">
        <w:t xml:space="preserve"> et al.</w:t>
      </w:r>
      <w:r w:rsidR="00902187" w:rsidRPr="005D3AAD">
        <w:t>,</w:t>
      </w:r>
      <w:r w:rsidR="00902187">
        <w:t xml:space="preserve"> 2014)</w:t>
      </w:r>
      <w:r w:rsidR="00C10CA3">
        <w:t>.</w:t>
      </w:r>
    </w:p>
    <w:p w:rsidR="009172D1" w:rsidRDefault="00EF1F7B" w:rsidP="00555DB2">
      <w:r>
        <w:tab/>
      </w:r>
      <w:r w:rsidR="00B96E3E">
        <w:t>For thi</w:t>
      </w:r>
      <w:r w:rsidR="002F2D05">
        <w:t>s</w:t>
      </w:r>
      <w:r w:rsidR="00FD2667">
        <w:t xml:space="preserve"> course</w:t>
      </w:r>
      <w:r w:rsidR="002F2D05">
        <w:t xml:space="preserve">, I will be completing a research on </w:t>
      </w:r>
      <w:r w:rsidR="009520E9">
        <w:t>“</w:t>
      </w:r>
      <w:r w:rsidR="009520E9" w:rsidRPr="006A3540">
        <w:t xml:space="preserve">Impact of </w:t>
      </w:r>
      <w:r w:rsidR="009520E9">
        <w:t>S</w:t>
      </w:r>
      <w:r w:rsidR="009520E9" w:rsidRPr="006A3540">
        <w:t xml:space="preserve">leep on the </w:t>
      </w:r>
      <w:r w:rsidR="009520E9">
        <w:t>G</w:t>
      </w:r>
      <w:r w:rsidR="009520E9" w:rsidRPr="006A3540">
        <w:t xml:space="preserve">rowth and </w:t>
      </w:r>
      <w:r w:rsidR="009520E9">
        <w:t>D</w:t>
      </w:r>
      <w:r w:rsidR="009520E9" w:rsidRPr="006A3540">
        <w:t xml:space="preserve">evelopment of </w:t>
      </w:r>
      <w:r w:rsidR="009520E9">
        <w:t>C</w:t>
      </w:r>
      <w:r w:rsidR="009520E9" w:rsidRPr="006A3540">
        <w:t>hildren</w:t>
      </w:r>
      <w:r w:rsidR="009520E9">
        <w:t>.”</w:t>
      </w:r>
      <w:r w:rsidR="009520E9">
        <w:t xml:space="preserve"> I think that the best method of dissemination of the information obtained would be through posters </w:t>
      </w:r>
      <w:r w:rsidR="00BF2C07">
        <w:t xml:space="preserve">that have visually attractive features </w:t>
      </w:r>
      <w:r w:rsidR="00F332CF">
        <w:t>that would draw the attention</w:t>
      </w:r>
      <w:r w:rsidR="005B633D">
        <w:t xml:space="preserve"> </w:t>
      </w:r>
      <w:r w:rsidR="00F332CF">
        <w:t xml:space="preserve">of </w:t>
      </w:r>
      <w:r w:rsidR="00FD2667">
        <w:t xml:space="preserve">many including </w:t>
      </w:r>
      <w:bookmarkStart w:id="0" w:name="_GoBack"/>
      <w:bookmarkEnd w:id="0"/>
      <w:r w:rsidR="00F332CF">
        <w:t>curious children</w:t>
      </w:r>
      <w:r w:rsidR="005B633D">
        <w:t xml:space="preserve"> who would gain </w:t>
      </w:r>
      <w:r w:rsidR="00152ACA">
        <w:t xml:space="preserve">insights </w:t>
      </w:r>
      <w:r w:rsidR="00B6240C">
        <w:t>on the necessity of sleep for their growth and development</w:t>
      </w:r>
      <w:r w:rsidR="0049237A">
        <w:t xml:space="preserve"> (Shaw </w:t>
      </w:r>
      <w:r w:rsidR="0044261F">
        <w:t>e</w:t>
      </w:r>
      <w:r w:rsidR="0049237A">
        <w:t>t al., 2010)</w:t>
      </w:r>
      <w:r w:rsidR="00947836">
        <w:t>.</w:t>
      </w:r>
      <w:r w:rsidR="00071F2B">
        <w:t xml:space="preserve"> Considering that the dissemination method mentioned above would attract a wide range of readers</w:t>
      </w:r>
      <w:r w:rsidR="000A7FC1">
        <w:t xml:space="preserve">, it would increase awareness of </w:t>
      </w:r>
      <w:r w:rsidR="00C42583">
        <w:t xml:space="preserve">how sleep affects children’s growth </w:t>
      </w:r>
      <w:r w:rsidR="00177387">
        <w:t xml:space="preserve">hence allowing </w:t>
      </w:r>
      <w:r w:rsidR="00DB5ABB">
        <w:t>pediatricians to develop better care services that emphasize the importance of sleep to the development of children.</w:t>
      </w:r>
      <w:r w:rsidR="00177387">
        <w:t xml:space="preserve"> </w:t>
      </w:r>
    </w:p>
    <w:p w:rsidR="009172D1" w:rsidRDefault="00691727" w:rsidP="00691727">
      <w:pPr>
        <w:jc w:val="center"/>
        <w:rPr>
          <w:b/>
        </w:rPr>
      </w:pPr>
      <w:r>
        <w:rPr>
          <w:b/>
        </w:rPr>
        <w:t>References</w:t>
      </w:r>
    </w:p>
    <w:p w:rsidR="00691727" w:rsidRDefault="005D3AAD" w:rsidP="0049237A">
      <w:pPr>
        <w:ind w:left="720" w:hanging="720"/>
      </w:pPr>
      <w:proofErr w:type="spellStart"/>
      <w:r w:rsidRPr="005D3AAD">
        <w:t>Gliklich</w:t>
      </w:r>
      <w:proofErr w:type="spellEnd"/>
      <w:r w:rsidRPr="005D3AAD">
        <w:t xml:space="preserve">, R. E., Dreyer, N. A., &amp; </w:t>
      </w:r>
      <w:proofErr w:type="spellStart"/>
      <w:r w:rsidRPr="005D3AAD">
        <w:t>Leavy</w:t>
      </w:r>
      <w:proofErr w:type="spellEnd"/>
      <w:r w:rsidRPr="005D3AAD">
        <w:t>, M. B. (Eds.). (2014). </w:t>
      </w:r>
      <w:r w:rsidRPr="005D3AAD">
        <w:rPr>
          <w:i/>
          <w:iCs/>
        </w:rPr>
        <w:t>Registries for evaluating patient outcomes: a user’s guide</w:t>
      </w:r>
      <w:r w:rsidRPr="005D3AAD">
        <w:t> (No. 13). Government Printing Office.</w:t>
      </w:r>
    </w:p>
    <w:p w:rsidR="0049237A" w:rsidRPr="005D3AAD" w:rsidRDefault="0049237A" w:rsidP="0049237A">
      <w:pPr>
        <w:ind w:left="720" w:hanging="720"/>
      </w:pPr>
      <w:r w:rsidRPr="0049237A">
        <w:lastRenderedPageBreak/>
        <w:t xml:space="preserve">Shaw, L. J., Min, J. K., </w:t>
      </w:r>
      <w:proofErr w:type="spellStart"/>
      <w:r w:rsidRPr="0049237A">
        <w:t>Hachamovitch</w:t>
      </w:r>
      <w:proofErr w:type="spellEnd"/>
      <w:r w:rsidRPr="0049237A">
        <w:t xml:space="preserve">, R., Peterson, E. D., </w:t>
      </w:r>
      <w:proofErr w:type="spellStart"/>
      <w:r w:rsidRPr="0049237A">
        <w:t>Hendel</w:t>
      </w:r>
      <w:proofErr w:type="spellEnd"/>
      <w:r w:rsidRPr="0049237A">
        <w:t>, R. C., Woodard, P. K., ... &amp; Douglas, P. S. (2010). Cardiovascular imaging research at the crossroads. </w:t>
      </w:r>
      <w:r w:rsidRPr="0049237A">
        <w:rPr>
          <w:i/>
          <w:iCs/>
        </w:rPr>
        <w:t>JACC: Cardiovascular Imaging</w:t>
      </w:r>
      <w:r w:rsidRPr="0049237A">
        <w:t>, </w:t>
      </w:r>
      <w:r w:rsidRPr="0049237A">
        <w:rPr>
          <w:i/>
          <w:iCs/>
        </w:rPr>
        <w:t>3</w:t>
      </w:r>
      <w:r w:rsidRPr="0049237A">
        <w:t>(3), 316-324.</w:t>
      </w:r>
    </w:p>
    <w:sectPr w:rsidR="0049237A" w:rsidRPr="005D3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2MDE1Nze3NAWSFko6SsGpxcWZ+XkgBYa1AA/cocosAAAA"/>
  </w:docVars>
  <w:rsids>
    <w:rsidRoot w:val="00840F78"/>
    <w:rsid w:val="00071F2B"/>
    <w:rsid w:val="00076A1F"/>
    <w:rsid w:val="000A7FC1"/>
    <w:rsid w:val="00152ACA"/>
    <w:rsid w:val="00177387"/>
    <w:rsid w:val="001A68B5"/>
    <w:rsid w:val="001E68A0"/>
    <w:rsid w:val="002D45C7"/>
    <w:rsid w:val="002F2636"/>
    <w:rsid w:val="002F2D05"/>
    <w:rsid w:val="003A0187"/>
    <w:rsid w:val="0044261F"/>
    <w:rsid w:val="0049237A"/>
    <w:rsid w:val="00501A2A"/>
    <w:rsid w:val="00507FF6"/>
    <w:rsid w:val="00555DB2"/>
    <w:rsid w:val="00583630"/>
    <w:rsid w:val="005B633D"/>
    <w:rsid w:val="005D3AAD"/>
    <w:rsid w:val="00691727"/>
    <w:rsid w:val="006D4ED9"/>
    <w:rsid w:val="006E755F"/>
    <w:rsid w:val="00727AF0"/>
    <w:rsid w:val="007864E7"/>
    <w:rsid w:val="00840F78"/>
    <w:rsid w:val="00902187"/>
    <w:rsid w:val="009172D1"/>
    <w:rsid w:val="0092344C"/>
    <w:rsid w:val="00947836"/>
    <w:rsid w:val="009520E9"/>
    <w:rsid w:val="009C6518"/>
    <w:rsid w:val="00B6240C"/>
    <w:rsid w:val="00B912E7"/>
    <w:rsid w:val="00B96E3E"/>
    <w:rsid w:val="00BF2C07"/>
    <w:rsid w:val="00C05189"/>
    <w:rsid w:val="00C10CA3"/>
    <w:rsid w:val="00C12791"/>
    <w:rsid w:val="00C42583"/>
    <w:rsid w:val="00C840FB"/>
    <w:rsid w:val="00C97DB2"/>
    <w:rsid w:val="00DB5ABB"/>
    <w:rsid w:val="00E161E3"/>
    <w:rsid w:val="00EF1F7B"/>
    <w:rsid w:val="00F332CF"/>
    <w:rsid w:val="00F5441D"/>
    <w:rsid w:val="00F66B3E"/>
    <w:rsid w:val="00FD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10FFD"/>
  <w15:chartTrackingRefBased/>
  <w15:docId w15:val="{E957A679-55A6-47A6-8DEF-9C848407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72D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9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53287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271</Words>
  <Characters>1548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2017-12-21T04:05:00Z</dcterms:created>
  <dcterms:modified xsi:type="dcterms:W3CDTF">2017-12-21T04:39:00Z</dcterms:modified>
</cp:coreProperties>
</file>